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47" w:rsidRDefault="00C02647" w:rsidP="0057217A">
      <w:pPr>
        <w:pStyle w:val="1"/>
      </w:pPr>
    </w:p>
    <w:p w:rsidR="004F5EED" w:rsidRPr="000F5DC0" w:rsidRDefault="004F5EED" w:rsidP="004F5E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0F5DC0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4F5EED" w:rsidRPr="0033548A" w:rsidRDefault="004F5EED" w:rsidP="004F5E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EE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F5EE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F5EED">
        <w:rPr>
          <w:rFonts w:ascii="Times New Roman" w:hAnsi="Times New Roman" w:cs="Times New Roman"/>
          <w:b/>
          <w:sz w:val="28"/>
          <w:szCs w:val="28"/>
        </w:rPr>
        <w:t xml:space="preserve"> ежегодном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региональном</w:t>
      </w:r>
      <w:r w:rsidRPr="0033548A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b/>
          <w:sz w:val="28"/>
          <w:szCs w:val="28"/>
        </w:rPr>
        <w:t xml:space="preserve">молодежных </w:t>
      </w:r>
      <w:r w:rsidRPr="0033548A">
        <w:rPr>
          <w:rFonts w:ascii="Times New Roman" w:hAnsi="Times New Roman" w:cs="Times New Roman"/>
          <w:b/>
          <w:sz w:val="28"/>
          <w:szCs w:val="28"/>
        </w:rPr>
        <w:t xml:space="preserve">социальных экологических проектов </w:t>
      </w:r>
      <w:r w:rsidR="0057217A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4F5EED" w:rsidRDefault="004F5EED" w:rsidP="004F5E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7A" w:rsidRDefault="0057217A" w:rsidP="005721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57217A">
        <w:rPr>
          <w:rFonts w:ascii="Times New Roman" w:hAnsi="Times New Roman" w:cs="Times New Roman"/>
          <w:sz w:val="26"/>
          <w:szCs w:val="26"/>
        </w:rPr>
        <w:t xml:space="preserve"> ежегодный региональный конкурс студенческих социальных экологических проектов «Актуальные вопросы формирования экологической культуры детей и молодежи»</w:t>
      </w:r>
      <w:r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4F5EED" w:rsidRPr="0057217A">
        <w:rPr>
          <w:rFonts w:ascii="Times New Roman" w:hAnsi="Times New Roman" w:cs="Times New Roman"/>
          <w:sz w:val="26"/>
          <w:szCs w:val="26"/>
        </w:rPr>
        <w:t xml:space="preserve">Общественной палатой Тверской области совместно с Лабораторией инновационных методов обучения юристов юридического факультета </w:t>
      </w:r>
      <w:proofErr w:type="spellStart"/>
      <w:r w:rsidR="004F5EED" w:rsidRPr="0057217A">
        <w:rPr>
          <w:rFonts w:ascii="Times New Roman" w:hAnsi="Times New Roman" w:cs="Times New Roman"/>
          <w:sz w:val="26"/>
          <w:szCs w:val="26"/>
        </w:rPr>
        <w:t>ТвГУ</w:t>
      </w:r>
      <w:proofErr w:type="spellEnd"/>
      <w:r w:rsidR="004F5EED" w:rsidRPr="005721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5EED" w:rsidRPr="0057217A">
        <w:rPr>
          <w:rFonts w:ascii="Times New Roman" w:hAnsi="Times New Roman" w:cs="Times New Roman"/>
          <w:sz w:val="26"/>
          <w:szCs w:val="26"/>
        </w:rPr>
        <w:t>при  поддержке</w:t>
      </w:r>
      <w:proofErr w:type="gramEnd"/>
      <w:r w:rsidR="004F5EED" w:rsidRPr="0057217A">
        <w:rPr>
          <w:rFonts w:ascii="Times New Roman" w:hAnsi="Times New Roman" w:cs="Times New Roman"/>
          <w:sz w:val="26"/>
          <w:szCs w:val="26"/>
        </w:rPr>
        <w:t xml:space="preserve"> Министерства природных ресурсов и экологии Тверской области, Тверского регионального отде</w:t>
      </w:r>
      <w:r>
        <w:rPr>
          <w:rFonts w:ascii="Times New Roman" w:hAnsi="Times New Roman" w:cs="Times New Roman"/>
          <w:sz w:val="26"/>
          <w:szCs w:val="26"/>
        </w:rPr>
        <w:t>ления Ассоциации юристов России (далее -Конкурс).</w:t>
      </w:r>
    </w:p>
    <w:p w:rsidR="004F5EED" w:rsidRPr="0057217A" w:rsidRDefault="004F5EED" w:rsidP="004F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и условия проведения Конкурса (далее - Конкурс) студенческих социальных экологических проектов.</w:t>
      </w:r>
    </w:p>
    <w:p w:rsidR="004F5EED" w:rsidRPr="0057217A" w:rsidRDefault="004F5EED" w:rsidP="004F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2. Конкурс проводится в целях: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-   формирования экологического мировоззрения и повышения уровня экологической культуры детей и молодежи Тверской области;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 xml:space="preserve">- правового просвещения детей и молодежи по актуальным вопросам применения экологического законодательства; 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 xml:space="preserve">-  </w:t>
      </w:r>
      <w:r w:rsidRPr="0057217A">
        <w:rPr>
          <w:rFonts w:ascii="Times New Roman" w:hAnsi="Times New Roman" w:cs="Times New Roman"/>
          <w:color w:val="000000"/>
          <w:sz w:val="26"/>
          <w:szCs w:val="26"/>
        </w:rPr>
        <w:t>формирования гражданской социальной ответственности за сохранение культурного и природного наследия Тверской области.</w:t>
      </w:r>
    </w:p>
    <w:p w:rsidR="004F5EED" w:rsidRPr="0057217A" w:rsidRDefault="004F5EED" w:rsidP="004F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3.  Задачами Конкурса являются: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-  экологическое образование, воспитание и просвещение детей и молодежи Тверской области;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- развитие навыков осуществления   профессиональной деятельности, имеющий социально-ориентированный добровольческий характер в сфере охраны окружающей среды, сохранения уникальных природных объектов и ресурсов в Тверской области;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217A">
        <w:rPr>
          <w:rFonts w:ascii="Times New Roman" w:hAnsi="Times New Roman" w:cs="Times New Roman"/>
          <w:color w:val="000000"/>
          <w:sz w:val="26"/>
          <w:szCs w:val="26"/>
        </w:rPr>
        <w:t xml:space="preserve">- повышение заинтересованности молодежи Тверской области в решении практически значимых проблем региона по вопросам сохранения и развития особо охраняемых природных территорий Тверской области, охраны окружающей среды, защиты экологических прав граждан; 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217A">
        <w:rPr>
          <w:rFonts w:ascii="Times New Roman" w:hAnsi="Times New Roman" w:cs="Times New Roman"/>
          <w:color w:val="000000"/>
          <w:sz w:val="26"/>
          <w:szCs w:val="26"/>
        </w:rPr>
        <w:t xml:space="preserve"> -   приобретение практических навыков проектной деятельности. </w:t>
      </w:r>
    </w:p>
    <w:p w:rsidR="004F5EED" w:rsidRPr="0057217A" w:rsidRDefault="004F5EED" w:rsidP="004F5EE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21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7217A">
        <w:rPr>
          <w:rFonts w:ascii="Times New Roman" w:hAnsi="Times New Roman" w:cs="Times New Roman"/>
          <w:sz w:val="26"/>
          <w:szCs w:val="26"/>
        </w:rPr>
        <w:t xml:space="preserve">4. Участниками конкурса являются студенты   высших учебных заведений Тверской области.  </w:t>
      </w:r>
    </w:p>
    <w:p w:rsidR="004F5EED" w:rsidRPr="0057217A" w:rsidRDefault="004F5EED" w:rsidP="004F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 xml:space="preserve">5. На конкурс представляются студенческие работы, которые должны содержать социальный экологический проект по обозначенным направлениям (тематике) Конкурса.  </w:t>
      </w:r>
    </w:p>
    <w:p w:rsidR="004F5EED" w:rsidRPr="0057217A" w:rsidRDefault="004F5EED" w:rsidP="004F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Конкурсная работа может быть выполнена индивидуально или группой до 5 человек (включительно) по одному из пяти направлений Конкурса.  На конкурс представляются проекты эколого-просветительского характера по указанным направлениям Конкурса, которые были и (или) могут быть реализованы в Тверской области.</w:t>
      </w:r>
    </w:p>
    <w:p w:rsidR="004F5EED" w:rsidRDefault="004F5EED" w:rsidP="004F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Сроки проведения конкурса: 14.02.2024 г. - 07.06.2024 г.</w:t>
      </w:r>
    </w:p>
    <w:p w:rsidR="0057217A" w:rsidRDefault="0057217A" w:rsidP="004F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217A" w:rsidRPr="0057217A" w:rsidRDefault="0057217A" w:rsidP="005721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57217A">
        <w:rPr>
          <w:rFonts w:ascii="Times New Roman" w:hAnsi="Times New Roman" w:cs="Times New Roman"/>
          <w:sz w:val="26"/>
          <w:szCs w:val="26"/>
        </w:rPr>
        <w:t>Направления (тематика) Конкурса в 2024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17A">
        <w:rPr>
          <w:rFonts w:ascii="Times New Roman" w:hAnsi="Times New Roman" w:cs="Times New Roman"/>
          <w:sz w:val="26"/>
          <w:szCs w:val="26"/>
        </w:rPr>
        <w:t xml:space="preserve">г.:   </w:t>
      </w:r>
    </w:p>
    <w:p w:rsidR="0057217A" w:rsidRPr="0057217A" w:rsidRDefault="0057217A" w:rsidP="005721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 xml:space="preserve"> Роль особо охраняемых природных территорий Тверской области в формировании экологич</w:t>
      </w:r>
      <w:r>
        <w:rPr>
          <w:rFonts w:ascii="Times New Roman" w:hAnsi="Times New Roman" w:cs="Times New Roman"/>
          <w:sz w:val="26"/>
          <w:szCs w:val="26"/>
        </w:rPr>
        <w:t>еской культуры детей и молодежи</w:t>
      </w:r>
    </w:p>
    <w:p w:rsidR="0057217A" w:rsidRPr="0057217A" w:rsidRDefault="0057217A" w:rsidP="005721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lastRenderedPageBreak/>
        <w:t xml:space="preserve">Экологическое просвещение детей и молодежи в сфере обращения с отходами </w:t>
      </w:r>
      <w:r>
        <w:rPr>
          <w:rFonts w:ascii="Times New Roman" w:hAnsi="Times New Roman" w:cs="Times New Roman"/>
          <w:sz w:val="26"/>
          <w:szCs w:val="26"/>
        </w:rPr>
        <w:t xml:space="preserve"> в Тверской области</w:t>
      </w:r>
    </w:p>
    <w:p w:rsidR="0057217A" w:rsidRPr="0057217A" w:rsidRDefault="0057217A" w:rsidP="005721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 xml:space="preserve">Правовое просвещение по вопросам реализации и </w:t>
      </w:r>
      <w:proofErr w:type="gramStart"/>
      <w:r w:rsidRPr="0057217A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щиты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экологических прав граждан</w:t>
      </w:r>
    </w:p>
    <w:p w:rsidR="0057217A" w:rsidRPr="0057217A" w:rsidRDefault="0057217A" w:rsidP="005721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Приоритетные тенденции развития экологичес</w:t>
      </w:r>
      <w:r>
        <w:rPr>
          <w:rFonts w:ascii="Times New Roman" w:hAnsi="Times New Roman" w:cs="Times New Roman"/>
          <w:sz w:val="26"/>
          <w:szCs w:val="26"/>
        </w:rPr>
        <w:t>кого туризма в Тверской области</w:t>
      </w:r>
    </w:p>
    <w:p w:rsidR="0057217A" w:rsidRPr="0057217A" w:rsidRDefault="0057217A" w:rsidP="005721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Роль семьи в экологичес</w:t>
      </w:r>
      <w:r>
        <w:rPr>
          <w:rFonts w:ascii="Times New Roman" w:hAnsi="Times New Roman" w:cs="Times New Roman"/>
          <w:sz w:val="26"/>
          <w:szCs w:val="26"/>
        </w:rPr>
        <w:t>ком воспитании детей и молодежи</w:t>
      </w:r>
    </w:p>
    <w:p w:rsidR="0057217A" w:rsidRPr="0057217A" w:rsidRDefault="0057217A" w:rsidP="004F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5EED" w:rsidRPr="0057217A" w:rsidRDefault="0057217A" w:rsidP="004F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Этапы   проведения К</w:t>
      </w:r>
      <w:r w:rsidR="004F5EED" w:rsidRPr="0057217A">
        <w:rPr>
          <w:rFonts w:ascii="Times New Roman" w:hAnsi="Times New Roman" w:cs="Times New Roman"/>
          <w:sz w:val="26"/>
          <w:szCs w:val="26"/>
        </w:rPr>
        <w:t>онкурса: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 xml:space="preserve">1)  Согласование наименования и основной идеи (концепции) проекта: 1.02.2024 г. - 19.02.2024 г. </w:t>
      </w:r>
    </w:p>
    <w:p w:rsidR="004F5EED" w:rsidRPr="0057217A" w:rsidRDefault="004F5EED" w:rsidP="004F5EE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2) Разработка социального экологического проекта, консультации, подготовка окончательного варианта социального экологического проекта и его описательной части: 20.02.24 г. - 19.04.24 г.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 xml:space="preserve">Дата начала приема проектов: 22 апреля 2024 г. 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Дата окончания приема проектов: 26 апреля 2024 г.</w:t>
      </w:r>
    </w:p>
    <w:p w:rsidR="004F5EED" w:rsidRPr="0057217A" w:rsidRDefault="004F5EED" w:rsidP="004F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 xml:space="preserve">Конкурсная работа представляется в форме </w:t>
      </w:r>
      <w:r w:rsidR="0057217A">
        <w:rPr>
          <w:rFonts w:ascii="Times New Roman" w:hAnsi="Times New Roman" w:cs="Times New Roman"/>
          <w:sz w:val="26"/>
          <w:szCs w:val="26"/>
        </w:rPr>
        <w:t>п</w:t>
      </w:r>
      <w:r w:rsidRPr="0057217A">
        <w:rPr>
          <w:rFonts w:ascii="Times New Roman" w:hAnsi="Times New Roman" w:cs="Times New Roman"/>
          <w:sz w:val="26"/>
          <w:szCs w:val="26"/>
        </w:rPr>
        <w:t>роекта, в Лабораторию инновационных методов обучения юристов</w:t>
      </w:r>
      <w:r w:rsidRPr="005721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7217A">
        <w:rPr>
          <w:rFonts w:ascii="Times New Roman" w:hAnsi="Times New Roman" w:cs="Times New Roman"/>
          <w:sz w:val="26"/>
          <w:szCs w:val="26"/>
        </w:rPr>
        <w:t xml:space="preserve">(Тверь, ул. Грибоедова, д.22, 202 ауд.)   в электронном и машинописном виде по адресу: </w:t>
      </w:r>
      <w:r w:rsidRPr="0057217A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law.ecology@tversu.ru.</w:t>
      </w:r>
    </w:p>
    <w:p w:rsidR="004F5EED" w:rsidRPr="0057217A" w:rsidRDefault="004F5EED" w:rsidP="005721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 xml:space="preserve">Организаторы завершают прием </w:t>
      </w:r>
      <w:r w:rsidR="0057217A">
        <w:rPr>
          <w:rFonts w:ascii="Times New Roman" w:hAnsi="Times New Roman" w:cs="Times New Roman"/>
          <w:sz w:val="26"/>
          <w:szCs w:val="26"/>
        </w:rPr>
        <w:t>п</w:t>
      </w:r>
      <w:r w:rsidRPr="0057217A">
        <w:rPr>
          <w:rFonts w:ascii="Times New Roman" w:hAnsi="Times New Roman" w:cs="Times New Roman"/>
          <w:sz w:val="26"/>
          <w:szCs w:val="26"/>
        </w:rPr>
        <w:t xml:space="preserve">роектов на Конкурс в 14.00 в день окончания приема проектов. </w:t>
      </w:r>
    </w:p>
    <w:p w:rsidR="004F5EED" w:rsidRPr="0057217A" w:rsidRDefault="004F5EED" w:rsidP="004F5E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 xml:space="preserve">3)  Формирование конкурсной комиссии, проверка работ, определение победителей, подведение итогов конкурса и обнародование их результатов: 29.04.2024 г. - 07.06.2024 г.   </w:t>
      </w:r>
    </w:p>
    <w:p w:rsidR="004F5EED" w:rsidRPr="0057217A" w:rsidRDefault="004F5EED" w:rsidP="004F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 xml:space="preserve">Конкурсная комиссия формируется организатором Конкурса и оценивает работы посредством итогового оценочного рейтинга представленных на Конкурс работ (проектов), отвечающим установленным требованиям, в соответствии с критериями оценивания. </w:t>
      </w:r>
    </w:p>
    <w:p w:rsidR="004F5EED" w:rsidRPr="0057217A" w:rsidRDefault="004F5EED" w:rsidP="004F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 xml:space="preserve">Итоги Конкурса доводятся до сведения участников Конкурса </w:t>
      </w:r>
      <w:r w:rsidR="0057217A">
        <w:rPr>
          <w:rFonts w:ascii="Times New Roman" w:hAnsi="Times New Roman" w:cs="Times New Roman"/>
          <w:sz w:val="26"/>
          <w:szCs w:val="26"/>
        </w:rPr>
        <w:t>о</w:t>
      </w:r>
      <w:r w:rsidRPr="0057217A">
        <w:rPr>
          <w:rFonts w:ascii="Times New Roman" w:hAnsi="Times New Roman" w:cs="Times New Roman"/>
          <w:sz w:val="26"/>
          <w:szCs w:val="26"/>
        </w:rPr>
        <w:t xml:space="preserve">рганизаторами Конкурса путем публикации информации на сайте Общественной палаты Тверской области и юридического факультета </w:t>
      </w:r>
      <w:proofErr w:type="spellStart"/>
      <w:r w:rsidRPr="0057217A">
        <w:rPr>
          <w:rFonts w:ascii="Times New Roman" w:hAnsi="Times New Roman" w:cs="Times New Roman"/>
          <w:sz w:val="26"/>
          <w:szCs w:val="26"/>
        </w:rPr>
        <w:t>ТвГУ</w:t>
      </w:r>
      <w:proofErr w:type="spellEnd"/>
      <w:r w:rsidRPr="0057217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F5EED" w:rsidRPr="0057217A" w:rsidRDefault="004F5EED" w:rsidP="004F5EED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57217A">
        <w:rPr>
          <w:rFonts w:ascii="Times New Roman" w:hAnsi="Times New Roman"/>
          <w:sz w:val="26"/>
          <w:szCs w:val="26"/>
        </w:rPr>
        <w:t xml:space="preserve">8.  Требования, предъявляемые к конкурсным работам. </w:t>
      </w:r>
      <w:r w:rsidRPr="0057217A">
        <w:rPr>
          <w:rFonts w:ascii="Times New Roman" w:hAnsi="Times New Roman"/>
          <w:color w:val="auto"/>
          <w:sz w:val="26"/>
          <w:szCs w:val="26"/>
        </w:rPr>
        <w:t xml:space="preserve">Конкурсная студенческая работа должна состоять из двух частей и  включать: </w:t>
      </w:r>
    </w:p>
    <w:p w:rsidR="004F5EED" w:rsidRPr="0057217A" w:rsidRDefault="004F5EED" w:rsidP="004F5EED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57217A">
        <w:rPr>
          <w:rFonts w:ascii="Times New Roman" w:hAnsi="Times New Roman"/>
          <w:color w:val="auto"/>
          <w:sz w:val="26"/>
          <w:szCs w:val="26"/>
        </w:rPr>
        <w:t xml:space="preserve">1. Эколого-просветительский проект. В качестве </w:t>
      </w:r>
      <w:r w:rsidR="0057217A">
        <w:rPr>
          <w:rFonts w:ascii="Times New Roman" w:hAnsi="Times New Roman"/>
          <w:color w:val="auto"/>
          <w:sz w:val="26"/>
          <w:szCs w:val="26"/>
        </w:rPr>
        <w:t>п</w:t>
      </w:r>
      <w:r w:rsidRPr="0057217A">
        <w:rPr>
          <w:rFonts w:ascii="Times New Roman" w:hAnsi="Times New Roman"/>
          <w:color w:val="auto"/>
          <w:sz w:val="26"/>
          <w:szCs w:val="26"/>
        </w:rPr>
        <w:t>роекта могут быть представлены: видеоролик, интерактивная игра, плакат по номинациям конкурса, эко-</w:t>
      </w:r>
      <w:proofErr w:type="spellStart"/>
      <w:r w:rsidRPr="0057217A">
        <w:rPr>
          <w:rFonts w:ascii="Times New Roman" w:hAnsi="Times New Roman"/>
          <w:color w:val="auto"/>
          <w:sz w:val="26"/>
          <w:szCs w:val="26"/>
        </w:rPr>
        <w:t>квест</w:t>
      </w:r>
      <w:proofErr w:type="spellEnd"/>
      <w:r w:rsidRPr="0057217A">
        <w:rPr>
          <w:rFonts w:ascii="Times New Roman" w:hAnsi="Times New Roman"/>
          <w:color w:val="auto"/>
          <w:sz w:val="26"/>
          <w:szCs w:val="26"/>
        </w:rPr>
        <w:t xml:space="preserve">, викторина, социальная реклама, сценарий экологического урока, презентация,  приложение в социальной сети с указанием  ссылки на страницу в социальной сети, </w:t>
      </w:r>
      <w:r w:rsidRPr="0057217A">
        <w:rPr>
          <w:rFonts w:ascii="Times New Roman" w:hAnsi="Times New Roman"/>
          <w:color w:val="auto"/>
          <w:sz w:val="26"/>
          <w:szCs w:val="26"/>
          <w:lang w:val="en-US"/>
        </w:rPr>
        <w:t>Telegram</w:t>
      </w:r>
      <w:r w:rsidRPr="0057217A">
        <w:rPr>
          <w:rFonts w:ascii="Times New Roman" w:hAnsi="Times New Roman"/>
          <w:color w:val="auto"/>
          <w:sz w:val="26"/>
          <w:szCs w:val="26"/>
        </w:rPr>
        <w:t xml:space="preserve">-канал и иные творческие работы эколого-просветительского характера. </w:t>
      </w:r>
    </w:p>
    <w:p w:rsidR="004F5EED" w:rsidRPr="0057217A" w:rsidRDefault="004F5EED" w:rsidP="004F5EED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57217A">
        <w:rPr>
          <w:rFonts w:ascii="Times New Roman" w:hAnsi="Times New Roman"/>
          <w:color w:val="auto"/>
          <w:sz w:val="26"/>
          <w:szCs w:val="26"/>
        </w:rPr>
        <w:t xml:space="preserve">2. Описание </w:t>
      </w:r>
      <w:r w:rsidR="0057217A">
        <w:rPr>
          <w:rFonts w:ascii="Times New Roman" w:hAnsi="Times New Roman"/>
          <w:color w:val="auto"/>
          <w:sz w:val="26"/>
          <w:szCs w:val="26"/>
        </w:rPr>
        <w:t>п</w:t>
      </w:r>
      <w:r w:rsidRPr="0057217A">
        <w:rPr>
          <w:rFonts w:ascii="Times New Roman" w:hAnsi="Times New Roman"/>
          <w:color w:val="auto"/>
          <w:sz w:val="26"/>
          <w:szCs w:val="26"/>
        </w:rPr>
        <w:t>роекта, который включает:</w:t>
      </w:r>
    </w:p>
    <w:p w:rsidR="004F5EED" w:rsidRPr="0057217A" w:rsidRDefault="004F5EED" w:rsidP="004F5EED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57217A">
        <w:rPr>
          <w:rFonts w:ascii="Times New Roman" w:hAnsi="Times New Roman"/>
          <w:color w:val="auto"/>
          <w:sz w:val="26"/>
          <w:szCs w:val="26"/>
        </w:rPr>
        <w:t xml:space="preserve"> 1) название (наименование) проекта; </w:t>
      </w:r>
    </w:p>
    <w:p w:rsidR="004F5EED" w:rsidRPr="0057217A" w:rsidRDefault="004F5EED" w:rsidP="004F5EED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57217A">
        <w:rPr>
          <w:rFonts w:ascii="Times New Roman" w:hAnsi="Times New Roman"/>
          <w:color w:val="auto"/>
          <w:sz w:val="26"/>
          <w:szCs w:val="26"/>
        </w:rPr>
        <w:t>2)  цели и задачи, которые планируется решить в рамках реализации социального экологического проекта;</w:t>
      </w:r>
    </w:p>
    <w:p w:rsidR="004F5EED" w:rsidRPr="0057217A" w:rsidRDefault="004F5EED" w:rsidP="004F5EED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57217A">
        <w:rPr>
          <w:rFonts w:ascii="Times New Roman" w:hAnsi="Times New Roman"/>
          <w:color w:val="auto"/>
          <w:sz w:val="26"/>
          <w:szCs w:val="26"/>
        </w:rPr>
        <w:t xml:space="preserve">3)  обоснование актуальности проекта (проблема, на решение которой направлен данный проект), а также обоснование практической значимости проекта для Тверской области и ожидаемые результаты (не более 1 страницы); </w:t>
      </w:r>
    </w:p>
    <w:p w:rsidR="004F5EED" w:rsidRPr="0057217A" w:rsidRDefault="004F5EED" w:rsidP="004F5EED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57217A">
        <w:rPr>
          <w:rFonts w:ascii="Times New Roman" w:hAnsi="Times New Roman"/>
          <w:color w:val="auto"/>
          <w:sz w:val="26"/>
          <w:szCs w:val="26"/>
        </w:rPr>
        <w:t xml:space="preserve">4) целевая аудитория (социальная группа), на которую направлен проект, ожидаемый результат; </w:t>
      </w:r>
    </w:p>
    <w:p w:rsidR="004F5EED" w:rsidRPr="0057217A" w:rsidRDefault="004F5EED" w:rsidP="004F5EED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57217A">
        <w:rPr>
          <w:rFonts w:ascii="Times New Roman" w:hAnsi="Times New Roman"/>
          <w:color w:val="auto"/>
          <w:sz w:val="26"/>
          <w:szCs w:val="26"/>
        </w:rPr>
        <w:t xml:space="preserve">5)  описание механизма или практики реализации проекта, включая  описание конкретных реализованных или запланированных  мероприятий в рамках данного социального проекта, с указанием информации, позволяющих оценить эффективность </w:t>
      </w:r>
      <w:r w:rsidRPr="0057217A">
        <w:rPr>
          <w:rFonts w:ascii="Times New Roman" w:hAnsi="Times New Roman"/>
          <w:color w:val="auto"/>
          <w:sz w:val="26"/>
          <w:szCs w:val="26"/>
        </w:rPr>
        <w:lastRenderedPageBreak/>
        <w:t xml:space="preserve">проекта, в </w:t>
      </w:r>
      <w:proofErr w:type="spellStart"/>
      <w:r w:rsidRPr="0057217A">
        <w:rPr>
          <w:rFonts w:ascii="Times New Roman" w:hAnsi="Times New Roman"/>
          <w:color w:val="auto"/>
          <w:sz w:val="26"/>
          <w:szCs w:val="26"/>
        </w:rPr>
        <w:t>т.ч</w:t>
      </w:r>
      <w:proofErr w:type="spellEnd"/>
      <w:r w:rsidRPr="0057217A">
        <w:rPr>
          <w:rFonts w:ascii="Times New Roman" w:hAnsi="Times New Roman"/>
          <w:color w:val="auto"/>
          <w:sz w:val="26"/>
          <w:szCs w:val="26"/>
        </w:rPr>
        <w:t xml:space="preserve">.  количественные и качественные показатели, фотографии, благодарственные письма, дипломы  и т.п. </w:t>
      </w:r>
    </w:p>
    <w:p w:rsidR="004F5EED" w:rsidRPr="0057217A" w:rsidRDefault="004F5EED" w:rsidP="004F5EED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57217A">
        <w:rPr>
          <w:rFonts w:ascii="Times New Roman" w:hAnsi="Times New Roman"/>
          <w:color w:val="auto"/>
          <w:sz w:val="26"/>
          <w:szCs w:val="26"/>
        </w:rPr>
        <w:t>Допускается проведение публичной презентации представленных на Конкурс социальных экологических проектов, в ходе которой участники Конкурса должны раскрыть актуальность и значимость проекта, продемонстрировать видеоролик, презентацию, экологический урок, эко-</w:t>
      </w:r>
      <w:proofErr w:type="spellStart"/>
      <w:r w:rsidRPr="0057217A">
        <w:rPr>
          <w:rFonts w:ascii="Times New Roman" w:hAnsi="Times New Roman"/>
          <w:color w:val="auto"/>
          <w:sz w:val="26"/>
          <w:szCs w:val="26"/>
        </w:rPr>
        <w:t>квест</w:t>
      </w:r>
      <w:proofErr w:type="spellEnd"/>
      <w:r w:rsidRPr="0057217A">
        <w:rPr>
          <w:rFonts w:ascii="Times New Roman" w:hAnsi="Times New Roman"/>
          <w:color w:val="auto"/>
          <w:sz w:val="26"/>
          <w:szCs w:val="26"/>
        </w:rPr>
        <w:t xml:space="preserve"> и т.п.</w:t>
      </w:r>
    </w:p>
    <w:p w:rsidR="004F5EED" w:rsidRPr="0057217A" w:rsidRDefault="004F5EED" w:rsidP="004F5EED">
      <w:pPr>
        <w:pStyle w:val="a5"/>
        <w:shd w:val="clear" w:color="auto" w:fill="FFFFFF"/>
        <w:spacing w:after="0"/>
        <w:ind w:left="0" w:firstLine="708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57217A">
        <w:rPr>
          <w:rFonts w:ascii="Times New Roman" w:hAnsi="Times New Roman"/>
          <w:color w:val="auto"/>
          <w:sz w:val="26"/>
          <w:szCs w:val="26"/>
        </w:rPr>
        <w:t xml:space="preserve">Описание Проекта представляется одновременно с самим проектом в электронном виде в редакторе </w:t>
      </w:r>
      <w:proofErr w:type="spellStart"/>
      <w:r w:rsidRPr="0057217A">
        <w:rPr>
          <w:rFonts w:ascii="Times New Roman" w:hAnsi="Times New Roman"/>
          <w:color w:val="auto"/>
          <w:sz w:val="26"/>
          <w:szCs w:val="26"/>
        </w:rPr>
        <w:t>Microsoft</w:t>
      </w:r>
      <w:proofErr w:type="spellEnd"/>
      <w:r w:rsidRPr="0057217A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57217A">
        <w:rPr>
          <w:rFonts w:ascii="Times New Roman" w:hAnsi="Times New Roman"/>
          <w:color w:val="auto"/>
          <w:sz w:val="26"/>
          <w:szCs w:val="26"/>
        </w:rPr>
        <w:t>Word</w:t>
      </w:r>
      <w:proofErr w:type="spellEnd"/>
      <w:r w:rsidRPr="0057217A">
        <w:rPr>
          <w:rFonts w:ascii="Times New Roman" w:hAnsi="Times New Roman"/>
          <w:color w:val="auto"/>
          <w:sz w:val="26"/>
          <w:szCs w:val="26"/>
        </w:rPr>
        <w:t xml:space="preserve">, шрифт </w:t>
      </w:r>
      <w:proofErr w:type="spellStart"/>
      <w:r w:rsidRPr="0057217A">
        <w:rPr>
          <w:rFonts w:ascii="Times New Roman" w:hAnsi="Times New Roman"/>
          <w:color w:val="auto"/>
          <w:sz w:val="26"/>
          <w:szCs w:val="26"/>
        </w:rPr>
        <w:t>Times</w:t>
      </w:r>
      <w:proofErr w:type="spellEnd"/>
      <w:r w:rsidRPr="0057217A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57217A">
        <w:rPr>
          <w:rFonts w:ascii="Times New Roman" w:hAnsi="Times New Roman"/>
          <w:color w:val="auto"/>
          <w:sz w:val="26"/>
          <w:szCs w:val="26"/>
        </w:rPr>
        <w:t>New</w:t>
      </w:r>
      <w:proofErr w:type="spellEnd"/>
      <w:r w:rsidRPr="0057217A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57217A">
        <w:rPr>
          <w:rFonts w:ascii="Times New Roman" w:hAnsi="Times New Roman"/>
          <w:color w:val="auto"/>
          <w:sz w:val="26"/>
          <w:szCs w:val="26"/>
        </w:rPr>
        <w:t>Roman</w:t>
      </w:r>
      <w:proofErr w:type="spellEnd"/>
      <w:r w:rsidRPr="0057217A">
        <w:rPr>
          <w:rFonts w:ascii="Times New Roman" w:hAnsi="Times New Roman"/>
          <w:color w:val="auto"/>
          <w:sz w:val="26"/>
          <w:szCs w:val="26"/>
        </w:rPr>
        <w:t xml:space="preserve"> (кегль 14) на листах стандартного формата</w:t>
      </w:r>
      <w:proofErr w:type="gramStart"/>
      <w:r w:rsidRPr="0057217A">
        <w:rPr>
          <w:rFonts w:ascii="Times New Roman" w:hAnsi="Times New Roman"/>
          <w:color w:val="auto"/>
          <w:sz w:val="26"/>
          <w:szCs w:val="26"/>
        </w:rPr>
        <w:t xml:space="preserve"> А</w:t>
      </w:r>
      <w:proofErr w:type="gramEnd"/>
      <w:r w:rsidRPr="0057217A">
        <w:rPr>
          <w:rFonts w:ascii="Times New Roman" w:hAnsi="Times New Roman"/>
          <w:color w:val="auto"/>
          <w:sz w:val="26"/>
          <w:szCs w:val="26"/>
        </w:rPr>
        <w:t xml:space="preserve"> 4, междустрочный интервал – полуторный. </w:t>
      </w:r>
      <w:proofErr w:type="gramStart"/>
      <w:r w:rsidRPr="0057217A">
        <w:rPr>
          <w:rFonts w:ascii="Times New Roman" w:hAnsi="Times New Roman"/>
          <w:color w:val="auto"/>
          <w:sz w:val="26"/>
          <w:szCs w:val="26"/>
        </w:rPr>
        <w:t>Параметры страницы: верхнее поле – 2,0 см; нижнее поле – 2,0 см; левое поле – 2,5 см; правое поле – 1,5 см. Абзацы в тексте следует начинать с отступа, равного 1,25 см. Текст работы печатается с выравниваем «по ширине», с автоматической расстановкой переносов и запретом висячих строк.</w:t>
      </w:r>
      <w:proofErr w:type="gramEnd"/>
      <w:r w:rsidRPr="0057217A">
        <w:rPr>
          <w:rFonts w:ascii="Times New Roman" w:hAnsi="Times New Roman"/>
          <w:color w:val="auto"/>
          <w:sz w:val="26"/>
          <w:szCs w:val="26"/>
        </w:rPr>
        <w:t xml:space="preserve"> В работе используется сквозная нумерация страниц.</w:t>
      </w:r>
    </w:p>
    <w:p w:rsidR="004F5EED" w:rsidRPr="0057217A" w:rsidRDefault="004F5EED" w:rsidP="004F5E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Обязательные условия Конкурса: все работы, отправленные для участия в Конкурсе, и права на их дальнейшее использование передаются авторами организаторам Конкурса. Планируется размещение данных работ на сайте юридического факультета </w:t>
      </w:r>
      <w:proofErr w:type="spellStart"/>
      <w:r w:rsidRPr="0057217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ТвГУ</w:t>
      </w:r>
      <w:proofErr w:type="spellEnd"/>
      <w:r w:rsidRPr="0057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Министерства природных ресурсов и экологии Тверской области, в социальной </w:t>
      </w:r>
      <w:r w:rsidR="0057217A" w:rsidRPr="005721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</w:t>
      </w:r>
      <w:r w:rsidRPr="0057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721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7217A" w:rsidRPr="0057217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7217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онтакте</w:t>
      </w:r>
      <w:proofErr w:type="spellEnd"/>
      <w:r w:rsidRPr="0057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др. Представленные на Конкурс проекты должны носить эколого-просветительский характер. </w:t>
      </w:r>
      <w:r w:rsidR="0057217A" w:rsidRPr="005721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 описательной части проекта прилагается.</w:t>
      </w:r>
    </w:p>
    <w:p w:rsidR="004F5EED" w:rsidRPr="0057217A" w:rsidRDefault="004F5EED" w:rsidP="004F5EED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57217A">
        <w:rPr>
          <w:rFonts w:ascii="Times New Roman" w:hAnsi="Times New Roman"/>
          <w:bCs/>
          <w:sz w:val="26"/>
          <w:szCs w:val="26"/>
        </w:rPr>
        <w:t>9.</w:t>
      </w:r>
      <w:r w:rsidRPr="0057217A">
        <w:rPr>
          <w:rFonts w:ascii="Times New Roman" w:hAnsi="Times New Roman"/>
          <w:sz w:val="26"/>
          <w:szCs w:val="26"/>
        </w:rPr>
        <w:t xml:space="preserve">  Социальные экологические проекты, </w:t>
      </w:r>
      <w:r w:rsidRPr="0057217A">
        <w:rPr>
          <w:rFonts w:ascii="Times New Roman" w:hAnsi="Times New Roman"/>
          <w:color w:val="auto"/>
          <w:sz w:val="26"/>
          <w:szCs w:val="26"/>
        </w:rPr>
        <w:t xml:space="preserve">поступившие на </w:t>
      </w:r>
      <w:r w:rsidRPr="0057217A">
        <w:rPr>
          <w:rFonts w:ascii="Times New Roman" w:hAnsi="Times New Roman"/>
          <w:sz w:val="26"/>
          <w:szCs w:val="26"/>
        </w:rPr>
        <w:t>К</w:t>
      </w:r>
      <w:r w:rsidRPr="0057217A">
        <w:rPr>
          <w:rFonts w:ascii="Times New Roman" w:hAnsi="Times New Roman"/>
          <w:color w:val="auto"/>
          <w:sz w:val="26"/>
          <w:szCs w:val="26"/>
        </w:rPr>
        <w:t>онкурс, рассматриваются и оцениваются членами конкурсной комиссии на основании следующих критериев.</w:t>
      </w:r>
    </w:p>
    <w:p w:rsidR="004F5EED" w:rsidRPr="0057217A" w:rsidRDefault="004F5EED" w:rsidP="004F5EED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57217A">
        <w:rPr>
          <w:rFonts w:ascii="Times New Roman" w:hAnsi="Times New Roman"/>
          <w:sz w:val="26"/>
          <w:szCs w:val="26"/>
        </w:rPr>
        <w:t>Критерии оценивания социальных экологических проектов:</w:t>
      </w:r>
    </w:p>
    <w:p w:rsidR="004F5EED" w:rsidRPr="0057217A" w:rsidRDefault="004F5EED" w:rsidP="004F5EED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sz w:val="26"/>
          <w:szCs w:val="26"/>
        </w:rPr>
        <w:t xml:space="preserve">- </w:t>
      </w:r>
      <w:r w:rsidRPr="0057217A">
        <w:rPr>
          <w:rFonts w:ascii="Times New Roman" w:hAnsi="Times New Roman" w:cs="Times New Roman"/>
          <w:sz w:val="26"/>
          <w:szCs w:val="26"/>
        </w:rPr>
        <w:t xml:space="preserve">соответствие нормам законодательства Российской Федерации и </w:t>
      </w:r>
      <w:proofErr w:type="gramStart"/>
      <w:r w:rsidRPr="0057217A">
        <w:rPr>
          <w:rFonts w:ascii="Times New Roman" w:hAnsi="Times New Roman" w:cs="Times New Roman"/>
          <w:sz w:val="26"/>
          <w:szCs w:val="26"/>
        </w:rPr>
        <w:t>требованиям</w:t>
      </w:r>
      <w:proofErr w:type="gramEnd"/>
      <w:r w:rsidRPr="0057217A">
        <w:rPr>
          <w:rFonts w:ascii="Times New Roman" w:hAnsi="Times New Roman" w:cs="Times New Roman"/>
          <w:sz w:val="26"/>
          <w:szCs w:val="26"/>
        </w:rPr>
        <w:t xml:space="preserve"> установленным Положением о Конкурсе; 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-  актуальность и социальная значимость проекта для Тверской области;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 xml:space="preserve">- практическая значимость и реалистичность проекта (нацеленность на достижение конкретного результата, на решение вопросов и проблем в сфере сохранения культурного и природного наследия особо охраняемых природных территорий, охраны окружающей среды в Тверской области); 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-   эффективность реализации проекта;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-   креативность, творческий авторский подход и оригинальность проекта;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 xml:space="preserve">-  учет возрастных и иных особенностей целевой аудитории (социальной группы), на которую направлена реализация проекта; </w:t>
      </w:r>
    </w:p>
    <w:p w:rsidR="004F5EED" w:rsidRPr="0057217A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217A">
        <w:rPr>
          <w:rFonts w:ascii="Times New Roman" w:hAnsi="Times New Roman" w:cs="Times New Roman"/>
          <w:sz w:val="26"/>
          <w:szCs w:val="26"/>
        </w:rPr>
        <w:t>-  уровень презентации проекта (в случае ее проведения).</w:t>
      </w:r>
    </w:p>
    <w:p w:rsidR="004F5EED" w:rsidRPr="00627C29" w:rsidRDefault="004F5EED" w:rsidP="004F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5EED" w:rsidRDefault="004F5EED" w:rsidP="004F5EE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F5EED" w:rsidRDefault="004F5EED" w:rsidP="004F5EE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F5EED" w:rsidRDefault="004F5EED" w:rsidP="004F5EE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F5EED" w:rsidRDefault="004F5EED" w:rsidP="004F5EE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F5EED" w:rsidRDefault="004F5EED" w:rsidP="004F5EE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F5EED" w:rsidRDefault="004F5EED" w:rsidP="004F5EE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7217A" w:rsidRDefault="0057217A" w:rsidP="005721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217A" w:rsidRDefault="0057217A" w:rsidP="005721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217A" w:rsidRDefault="0057217A" w:rsidP="005721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217A" w:rsidRDefault="0057217A" w:rsidP="005721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F5EED" w:rsidRDefault="0057217A" w:rsidP="005721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7217A">
        <w:rPr>
          <w:rFonts w:ascii="Times New Roman" w:hAnsi="Times New Roman" w:cs="Times New Roman"/>
          <w:i/>
          <w:sz w:val="26"/>
          <w:szCs w:val="26"/>
        </w:rPr>
        <w:t>Образец описательной части п</w:t>
      </w:r>
      <w:r w:rsidR="004F5EED" w:rsidRPr="0057217A">
        <w:rPr>
          <w:rFonts w:ascii="Times New Roman" w:hAnsi="Times New Roman" w:cs="Times New Roman"/>
          <w:i/>
          <w:sz w:val="26"/>
          <w:szCs w:val="26"/>
        </w:rPr>
        <w:t>роекта</w:t>
      </w:r>
    </w:p>
    <w:p w:rsidR="0057217A" w:rsidRPr="0057217A" w:rsidRDefault="0057217A" w:rsidP="0057217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32"/>
        </w:rPr>
      </w:pPr>
    </w:p>
    <w:p w:rsidR="004F5EED" w:rsidRPr="0057217A" w:rsidRDefault="004F5EED" w:rsidP="004F5EE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32"/>
        </w:rPr>
      </w:pPr>
    </w:p>
    <w:p w:rsidR="004F5EED" w:rsidRPr="00D940DC" w:rsidRDefault="004F5EED" w:rsidP="004F5E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Общественная палата Тверской области</w:t>
      </w:r>
    </w:p>
    <w:p w:rsidR="004F5EED" w:rsidRDefault="004F5EED" w:rsidP="004F5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F5EED" w:rsidRDefault="004F5EED" w:rsidP="004F5E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Лаборатория инновационных методов обучения юристов</w:t>
      </w:r>
    </w:p>
    <w:p w:rsidR="004F5EED" w:rsidRDefault="004F5EED" w:rsidP="004F5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F5EED" w:rsidRDefault="004F5EED" w:rsidP="004F5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F5EED" w:rsidRDefault="004F5EED" w:rsidP="004F5E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3F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3F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3F20">
        <w:rPr>
          <w:rFonts w:ascii="Times New Roman" w:hAnsi="Times New Roman"/>
          <w:b/>
          <w:sz w:val="28"/>
          <w:szCs w:val="28"/>
        </w:rPr>
        <w:t xml:space="preserve"> </w:t>
      </w:r>
      <w:r w:rsidRPr="00035DE2">
        <w:rPr>
          <w:rFonts w:ascii="Times New Roman" w:hAnsi="Times New Roman"/>
          <w:b/>
          <w:sz w:val="28"/>
          <w:szCs w:val="28"/>
        </w:rPr>
        <w:t>ежегодный региональный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</w:t>
      </w:r>
    </w:p>
    <w:p w:rsidR="004F5EED" w:rsidRDefault="004F5EED" w:rsidP="004F5E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молодежных с</w:t>
      </w:r>
      <w:r w:rsidRPr="000F5DC0">
        <w:rPr>
          <w:rFonts w:ascii="Times New Roman" w:hAnsi="Times New Roman"/>
          <w:b/>
          <w:sz w:val="28"/>
          <w:szCs w:val="28"/>
        </w:rPr>
        <w:t>оциальны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0F5DC0">
        <w:rPr>
          <w:rFonts w:ascii="Times New Roman" w:hAnsi="Times New Roman"/>
          <w:b/>
          <w:sz w:val="28"/>
          <w:szCs w:val="28"/>
        </w:rPr>
        <w:t xml:space="preserve"> экологически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0F5DC0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4F5EED" w:rsidRDefault="004F5EED" w:rsidP="004F5E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5EED" w:rsidRPr="000F5DC0" w:rsidRDefault="004F5EED" w:rsidP="004F5E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«Актуальные вопросы формирования экологической культуры детей и молодежи»</w:t>
      </w:r>
    </w:p>
    <w:p w:rsidR="004F5EED" w:rsidRDefault="004F5EED" w:rsidP="004F5E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5EED" w:rsidRDefault="004F5EED" w:rsidP="004F5E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5EED" w:rsidRPr="0088773F" w:rsidRDefault="004F5EED" w:rsidP="004F5E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88773F">
        <w:rPr>
          <w:rFonts w:ascii="Times New Roman" w:hAnsi="Times New Roman"/>
          <w:b/>
          <w:sz w:val="28"/>
          <w:szCs w:val="28"/>
        </w:rPr>
        <w:t>Конкурса: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73F">
        <w:rPr>
          <w:rFonts w:ascii="Times New Roman" w:hAnsi="Times New Roman" w:cs="Times New Roman"/>
          <w:sz w:val="26"/>
          <w:szCs w:val="26"/>
        </w:rPr>
        <w:t>«Приоритетные</w:t>
      </w:r>
      <w:r>
        <w:rPr>
          <w:rFonts w:ascii="Times New Roman" w:hAnsi="Times New Roman" w:cs="Times New Roman"/>
          <w:sz w:val="26"/>
          <w:szCs w:val="26"/>
        </w:rPr>
        <w:t xml:space="preserve"> тенденции </w:t>
      </w:r>
      <w:r w:rsidRPr="0088773F">
        <w:rPr>
          <w:rFonts w:ascii="Times New Roman" w:hAnsi="Times New Roman" w:cs="Times New Roman"/>
          <w:sz w:val="26"/>
          <w:szCs w:val="26"/>
        </w:rPr>
        <w:t xml:space="preserve"> развития экологического туризма в Тверской области»</w:t>
      </w:r>
    </w:p>
    <w:p w:rsidR="004F5EED" w:rsidRPr="000F5DC0" w:rsidRDefault="004F5EED" w:rsidP="004F5E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5EED" w:rsidRDefault="004F5EED" w:rsidP="004F5E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5DC0">
        <w:rPr>
          <w:rFonts w:ascii="Times New Roman" w:hAnsi="Times New Roman"/>
          <w:b/>
          <w:sz w:val="28"/>
          <w:szCs w:val="28"/>
        </w:rPr>
        <w:t xml:space="preserve">Название проекта: «Сохранение </w:t>
      </w:r>
      <w:r>
        <w:rPr>
          <w:rFonts w:ascii="Times New Roman" w:hAnsi="Times New Roman"/>
          <w:b/>
          <w:sz w:val="28"/>
          <w:szCs w:val="28"/>
        </w:rPr>
        <w:t xml:space="preserve">памятников природы </w:t>
      </w:r>
      <w:r w:rsidRPr="000F5DC0">
        <w:rPr>
          <w:rFonts w:ascii="Times New Roman" w:hAnsi="Times New Roman"/>
          <w:b/>
          <w:sz w:val="28"/>
          <w:szCs w:val="28"/>
        </w:rPr>
        <w:t>Тверской области: миссия выполнима»</w:t>
      </w:r>
    </w:p>
    <w:p w:rsidR="004F5EED" w:rsidRDefault="004F5EED" w:rsidP="004F5E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5EED" w:rsidRDefault="004F5EED" w:rsidP="004F5E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проекта: видеоролик</w:t>
      </w:r>
    </w:p>
    <w:p w:rsidR="004F5EED" w:rsidRPr="000F5DC0" w:rsidRDefault="004F5EED" w:rsidP="004F5E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5EED" w:rsidRDefault="004F5EED" w:rsidP="004F5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F5EED" w:rsidRDefault="004F5EED" w:rsidP="004F5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F5EED" w:rsidRDefault="004F5EED" w:rsidP="004F5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F5EED" w:rsidRDefault="004F5EED" w:rsidP="004F5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F5EED" w:rsidRDefault="004F5EED" w:rsidP="004F5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F5EED" w:rsidRDefault="004F5EED" w:rsidP="004F5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F5EED" w:rsidRDefault="004F5EED" w:rsidP="004F5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F5EED" w:rsidRDefault="004F5EED" w:rsidP="004F5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F5EED" w:rsidRDefault="004F5EED" w:rsidP="004F5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F5EED" w:rsidRDefault="004F5EED" w:rsidP="004F5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F5EED" w:rsidRDefault="004F5EED" w:rsidP="004F5E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Выполнила: студентк</w:t>
      </w:r>
      <w:r>
        <w:rPr>
          <w:rFonts w:ascii="Times New Roman" w:hAnsi="Times New Roman"/>
          <w:sz w:val="28"/>
          <w:szCs w:val="32"/>
        </w:rPr>
        <w:t xml:space="preserve">а 3 курса 31 гр. </w:t>
      </w:r>
      <w:proofErr w:type="spellStart"/>
      <w:r>
        <w:rPr>
          <w:rFonts w:ascii="Times New Roman" w:hAnsi="Times New Roman"/>
          <w:sz w:val="28"/>
          <w:szCs w:val="32"/>
        </w:rPr>
        <w:t>ТвГУ</w:t>
      </w:r>
      <w:proofErr w:type="spellEnd"/>
      <w:r>
        <w:rPr>
          <w:rFonts w:ascii="Times New Roman" w:hAnsi="Times New Roman"/>
          <w:sz w:val="28"/>
          <w:szCs w:val="32"/>
        </w:rPr>
        <w:br/>
        <w:t>Иванова  Виктория Андреевна</w:t>
      </w:r>
    </w:p>
    <w:p w:rsidR="004F5EED" w:rsidRPr="00A36EC1" w:rsidRDefault="004F5EED" w:rsidP="004F5E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32"/>
        </w:rPr>
      </w:pPr>
      <w:r w:rsidRPr="00A36EC1">
        <w:rPr>
          <w:rFonts w:ascii="Times New Roman" w:hAnsi="Times New Roman"/>
          <w:sz w:val="28"/>
          <w:szCs w:val="32"/>
        </w:rPr>
        <w:t>8910</w:t>
      </w:r>
      <w:r>
        <w:rPr>
          <w:rFonts w:ascii="Times New Roman" w:hAnsi="Times New Roman"/>
          <w:sz w:val="28"/>
          <w:szCs w:val="32"/>
        </w:rPr>
        <w:t>ХХХХХХХ</w:t>
      </w:r>
    </w:p>
    <w:p w:rsidR="004F5EED" w:rsidRDefault="004F5EED" w:rsidP="004F5E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32"/>
        </w:rPr>
      </w:pPr>
    </w:p>
    <w:p w:rsidR="004F5EED" w:rsidRPr="00D940DC" w:rsidRDefault="004F5EED" w:rsidP="004F5E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32"/>
        </w:rPr>
      </w:pPr>
    </w:p>
    <w:p w:rsidR="004F5EED" w:rsidRPr="00D940DC" w:rsidRDefault="004F5EED" w:rsidP="004F5E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</w:t>
      </w:r>
      <w:r w:rsidRPr="00D940DC">
        <w:rPr>
          <w:rFonts w:ascii="Times New Roman" w:hAnsi="Times New Roman"/>
          <w:sz w:val="28"/>
          <w:szCs w:val="32"/>
        </w:rPr>
        <w:t>верь</w:t>
      </w:r>
    </w:p>
    <w:p w:rsidR="004F5EED" w:rsidRPr="005E7267" w:rsidRDefault="004F5EED" w:rsidP="004F5EED">
      <w:pPr>
        <w:spacing w:after="0" w:line="240" w:lineRule="auto"/>
        <w:ind w:firstLine="709"/>
        <w:jc w:val="center"/>
        <w:rPr>
          <w:lang w:val="en-US"/>
        </w:rPr>
      </w:pPr>
      <w:r w:rsidRPr="00D940DC">
        <w:rPr>
          <w:rFonts w:ascii="Times New Roman" w:hAnsi="Times New Roman"/>
          <w:sz w:val="28"/>
          <w:szCs w:val="32"/>
        </w:rPr>
        <w:t>20</w:t>
      </w:r>
      <w:r>
        <w:rPr>
          <w:rFonts w:ascii="Times New Roman" w:hAnsi="Times New Roman"/>
          <w:sz w:val="28"/>
          <w:szCs w:val="32"/>
        </w:rPr>
        <w:t>2</w:t>
      </w:r>
      <w:r>
        <w:rPr>
          <w:rFonts w:ascii="Times New Roman" w:hAnsi="Times New Roman"/>
          <w:sz w:val="28"/>
          <w:szCs w:val="32"/>
          <w:lang w:val="en-US"/>
        </w:rPr>
        <w:t>4</w:t>
      </w:r>
    </w:p>
    <w:p w:rsidR="004F5EED" w:rsidRPr="001C4B43" w:rsidRDefault="004F5EED" w:rsidP="001C4B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4379" w:rsidRDefault="00874379" w:rsidP="00127E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74379" w:rsidSect="00127EF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53C"/>
    <w:multiLevelType w:val="hybridMultilevel"/>
    <w:tmpl w:val="C22456AE"/>
    <w:lvl w:ilvl="0" w:tplc="871EE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373B4"/>
    <w:multiLevelType w:val="hybridMultilevel"/>
    <w:tmpl w:val="A316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741C9"/>
    <w:multiLevelType w:val="hybridMultilevel"/>
    <w:tmpl w:val="3D7287F2"/>
    <w:lvl w:ilvl="0" w:tplc="BDF875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67"/>
    <w:rsid w:val="00082172"/>
    <w:rsid w:val="000F0F4E"/>
    <w:rsid w:val="00114BA1"/>
    <w:rsid w:val="00127EF0"/>
    <w:rsid w:val="00146916"/>
    <w:rsid w:val="001513D3"/>
    <w:rsid w:val="001C4B43"/>
    <w:rsid w:val="00303122"/>
    <w:rsid w:val="00350AFF"/>
    <w:rsid w:val="00377C15"/>
    <w:rsid w:val="003C3DFF"/>
    <w:rsid w:val="004A4CEE"/>
    <w:rsid w:val="004F5EED"/>
    <w:rsid w:val="0057217A"/>
    <w:rsid w:val="005E6F8A"/>
    <w:rsid w:val="006D569A"/>
    <w:rsid w:val="006F0DB0"/>
    <w:rsid w:val="00733ECB"/>
    <w:rsid w:val="007D60F2"/>
    <w:rsid w:val="00813A50"/>
    <w:rsid w:val="00874379"/>
    <w:rsid w:val="009575DA"/>
    <w:rsid w:val="009A3211"/>
    <w:rsid w:val="009D0494"/>
    <w:rsid w:val="00A8364F"/>
    <w:rsid w:val="00B23C90"/>
    <w:rsid w:val="00B73E67"/>
    <w:rsid w:val="00B76392"/>
    <w:rsid w:val="00C02647"/>
    <w:rsid w:val="00C34E22"/>
    <w:rsid w:val="00C631E1"/>
    <w:rsid w:val="00D5060F"/>
    <w:rsid w:val="00D71E69"/>
    <w:rsid w:val="00F326EB"/>
    <w:rsid w:val="00F4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1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72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5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75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5EED"/>
    <w:pPr>
      <w:spacing w:before="60" w:after="60" w:line="240" w:lineRule="auto"/>
      <w:ind w:left="180"/>
    </w:pPr>
    <w:rPr>
      <w:rFonts w:ascii="Verdana" w:eastAsia="Times New Roman" w:hAnsi="Verdana" w:cs="Times New Roman"/>
      <w:color w:val="30203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1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72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5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75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5EED"/>
    <w:pPr>
      <w:spacing w:before="60" w:after="60" w:line="240" w:lineRule="auto"/>
      <w:ind w:left="180"/>
    </w:pPr>
    <w:rPr>
      <w:rFonts w:ascii="Verdana" w:eastAsia="Times New Roman" w:hAnsi="Verdana" w:cs="Times New Roman"/>
      <w:color w:val="30203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Васильчук Юлия Владимировна</dc:creator>
  <cp:lastModifiedBy>RePack by Diakov</cp:lastModifiedBy>
  <cp:revision>4</cp:revision>
  <dcterms:created xsi:type="dcterms:W3CDTF">2024-02-15T15:25:00Z</dcterms:created>
  <dcterms:modified xsi:type="dcterms:W3CDTF">2024-02-15T15:28:00Z</dcterms:modified>
</cp:coreProperties>
</file>