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5FA73" w14:textId="73289068" w:rsidR="00C8648D" w:rsidRDefault="00C8648D" w:rsidP="00511D30">
      <w:pPr>
        <w:pStyle w:val="aa"/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AB46F7">
        <w:rPr>
          <w:rFonts w:ascii="Times New Roman" w:hAnsi="Times New Roman" w:cs="Times New Roman"/>
        </w:rPr>
        <w:t>Внос</w:t>
      </w:r>
      <w:r>
        <w:rPr>
          <w:rFonts w:ascii="Times New Roman" w:hAnsi="Times New Roman" w:cs="Times New Roman"/>
        </w:rPr>
        <w:t>ится</w:t>
      </w:r>
      <w:r w:rsidRPr="00AB46F7">
        <w:rPr>
          <w:rFonts w:ascii="Times New Roman" w:hAnsi="Times New Roman" w:cs="Times New Roman"/>
        </w:rPr>
        <w:t xml:space="preserve"> депутат</w:t>
      </w:r>
      <w:r>
        <w:rPr>
          <w:rFonts w:ascii="Times New Roman" w:hAnsi="Times New Roman" w:cs="Times New Roman"/>
        </w:rPr>
        <w:t>ами</w:t>
      </w:r>
    </w:p>
    <w:p w14:paraId="7485F40D" w14:textId="77777777" w:rsidR="00C8648D" w:rsidRDefault="00C8648D" w:rsidP="00511D30">
      <w:pPr>
        <w:pStyle w:val="aa"/>
        <w:spacing w:line="240" w:lineRule="auto"/>
        <w:rPr>
          <w:rFonts w:ascii="Times New Roman" w:hAnsi="Times New Roman" w:cs="Times New Roman"/>
        </w:rPr>
      </w:pPr>
      <w:r w:rsidRPr="00AB46F7">
        <w:rPr>
          <w:rFonts w:ascii="Times New Roman" w:hAnsi="Times New Roman" w:cs="Times New Roman"/>
        </w:rPr>
        <w:t>Государственной Думы</w:t>
      </w:r>
      <w:r>
        <w:rPr>
          <w:rFonts w:ascii="Times New Roman" w:hAnsi="Times New Roman" w:cs="Times New Roman"/>
        </w:rPr>
        <w:t xml:space="preserve"> </w:t>
      </w:r>
    </w:p>
    <w:p w14:paraId="51F0949A" w14:textId="77777777" w:rsidR="00C8648D" w:rsidRDefault="00C8648D" w:rsidP="00511D30">
      <w:pPr>
        <w:spacing w:after="0" w:line="240" w:lineRule="auto"/>
        <w:ind w:left="5103"/>
        <w:rPr>
          <w:szCs w:val="28"/>
        </w:rPr>
      </w:pPr>
      <w:r>
        <w:rPr>
          <w:szCs w:val="28"/>
        </w:rPr>
        <w:t>С.М. Мироновым</w:t>
      </w:r>
    </w:p>
    <w:p w14:paraId="111ECCC0" w14:textId="77777777" w:rsidR="00C8648D" w:rsidRPr="00D92632" w:rsidRDefault="00C8648D" w:rsidP="00511D30">
      <w:pPr>
        <w:spacing w:after="0" w:line="240" w:lineRule="auto"/>
        <w:ind w:left="5103"/>
      </w:pPr>
      <w:r w:rsidRPr="00D92632">
        <w:t>А.А. Кузнецов</w:t>
      </w:r>
      <w:r>
        <w:t>ым</w:t>
      </w:r>
    </w:p>
    <w:p w14:paraId="4D10C1E5" w14:textId="77777777" w:rsidR="00C8648D" w:rsidRDefault="00C8648D" w:rsidP="00C8648D">
      <w:pPr>
        <w:spacing w:after="0"/>
        <w:ind w:left="5103"/>
      </w:pPr>
    </w:p>
    <w:p w14:paraId="4B09AE93" w14:textId="77777777" w:rsidR="00C8648D" w:rsidRDefault="00C8648D" w:rsidP="00C8648D">
      <w:pPr>
        <w:spacing w:after="0"/>
        <w:ind w:left="5103"/>
      </w:pPr>
    </w:p>
    <w:p w14:paraId="4D7B1272" w14:textId="77777777" w:rsidR="00C8648D" w:rsidRDefault="00C8648D" w:rsidP="00C8648D">
      <w:pPr>
        <w:spacing w:after="0"/>
        <w:ind w:left="5103"/>
      </w:pPr>
    </w:p>
    <w:p w14:paraId="575D7FC1" w14:textId="77777777" w:rsidR="00511D30" w:rsidRDefault="00511D30" w:rsidP="00C8648D">
      <w:pPr>
        <w:spacing w:after="0"/>
        <w:ind w:left="5103"/>
      </w:pPr>
    </w:p>
    <w:p w14:paraId="5DC75DCA" w14:textId="77777777" w:rsidR="009A6C8C" w:rsidRDefault="009A6C8C" w:rsidP="00C8648D">
      <w:pPr>
        <w:spacing w:after="0"/>
        <w:ind w:left="5103"/>
      </w:pPr>
    </w:p>
    <w:p w14:paraId="4465F08A" w14:textId="77777777" w:rsidR="009A6C8C" w:rsidRDefault="009A6C8C" w:rsidP="00C8648D">
      <w:pPr>
        <w:spacing w:after="0"/>
        <w:ind w:left="5103"/>
      </w:pPr>
    </w:p>
    <w:p w14:paraId="15C9B607" w14:textId="77777777" w:rsidR="009A6C8C" w:rsidRDefault="009A6C8C" w:rsidP="00C8648D">
      <w:pPr>
        <w:spacing w:after="0"/>
        <w:ind w:left="5103"/>
      </w:pPr>
    </w:p>
    <w:p w14:paraId="16EB47BC" w14:textId="77777777" w:rsidR="00C8648D" w:rsidRDefault="00C8648D" w:rsidP="00C8648D">
      <w:pPr>
        <w:pStyle w:val="aa"/>
        <w:tabs>
          <w:tab w:val="left" w:pos="2057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14:paraId="5B2BAD18" w14:textId="77777777" w:rsidR="00C8648D" w:rsidRDefault="00C8648D" w:rsidP="00C8648D">
      <w:pPr>
        <w:spacing w:after="0"/>
        <w:ind w:left="5103"/>
      </w:pPr>
    </w:p>
    <w:p w14:paraId="05000000" w14:textId="77777777" w:rsidR="00690C8D" w:rsidRDefault="00690C8D">
      <w:pPr>
        <w:spacing w:before="120" w:after="120" w:line="240" w:lineRule="auto"/>
        <w:ind w:firstLine="567"/>
        <w:jc w:val="both"/>
      </w:pPr>
    </w:p>
    <w:p w14:paraId="06000000" w14:textId="27CB6334" w:rsidR="00690C8D" w:rsidRDefault="00511D30" w:rsidP="0057358D">
      <w:pPr>
        <w:spacing w:before="120" w:after="120" w:line="240" w:lineRule="auto"/>
        <w:jc w:val="center"/>
        <w:rPr>
          <w:b/>
        </w:rPr>
      </w:pPr>
      <w:r>
        <w:rPr>
          <w:b/>
        </w:rPr>
        <w:t>ФЕДЕРАЛЬНЫЙ ЗАКОН</w:t>
      </w:r>
    </w:p>
    <w:p w14:paraId="07000000" w14:textId="5EA1481E" w:rsidR="00690C8D" w:rsidRDefault="00511D30" w:rsidP="0057358D">
      <w:pPr>
        <w:spacing w:before="120" w:after="120" w:line="240" w:lineRule="auto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D20CAC">
        <w:rPr>
          <w:b/>
        </w:rPr>
        <w:t>Ф</w:t>
      </w:r>
      <w:r>
        <w:rPr>
          <w:b/>
        </w:rPr>
        <w:t>едеральный закон «Об общественных объединениях»</w:t>
      </w:r>
    </w:p>
    <w:p w14:paraId="218E785E" w14:textId="77777777" w:rsidR="00511D30" w:rsidRDefault="00511D30" w:rsidP="00511D30">
      <w:pPr>
        <w:spacing w:before="120" w:after="120"/>
        <w:ind w:firstLine="567"/>
        <w:jc w:val="center"/>
        <w:rPr>
          <w:b/>
        </w:rPr>
      </w:pPr>
    </w:p>
    <w:p w14:paraId="4C16CB9F" w14:textId="77777777" w:rsidR="00511D30" w:rsidRDefault="00511D30" w:rsidP="009A6C8C">
      <w:pPr>
        <w:spacing w:after="0" w:line="400" w:lineRule="exact"/>
        <w:ind w:firstLine="567"/>
        <w:jc w:val="both"/>
        <w:rPr>
          <w:b/>
        </w:rPr>
      </w:pPr>
      <w:r>
        <w:rPr>
          <w:b/>
        </w:rPr>
        <w:t xml:space="preserve">     Статья 1</w:t>
      </w:r>
    </w:p>
    <w:p w14:paraId="09000000" w14:textId="6C589424" w:rsidR="00690C8D" w:rsidRDefault="00511D30" w:rsidP="009A6C8C">
      <w:pPr>
        <w:spacing w:after="0" w:line="400" w:lineRule="exact"/>
        <w:ind w:firstLine="567"/>
        <w:jc w:val="both"/>
      </w:pPr>
      <w:r>
        <w:t xml:space="preserve">Внести в Федеральный </w:t>
      </w:r>
      <w:hyperlink r:id="rId5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от 19 мая 1995 года N 82-ФЗ </w:t>
      </w:r>
      <w:r w:rsidR="00D20CAC">
        <w:t xml:space="preserve">                             </w:t>
      </w:r>
      <w:r>
        <w:t>"Об общественных объединениях" (Собрание законодательства Российской Федерации, 1995, N 21, ст. 1930; 1997, N 20, ст. 2231; 1998, N 30, ст. 3608; 2002, N 11, ст. 1018; N 12, ст. 1093; N 30, ст. 3029; 2003, N 50, ст. 4855; 2004, N 27, ст. 2711) следующие изменения:</w:t>
      </w:r>
    </w:p>
    <w:p w14:paraId="0C000000" w14:textId="40C312D6" w:rsidR="00690C8D" w:rsidRDefault="00C8648D" w:rsidP="009A6C8C">
      <w:pPr>
        <w:pStyle w:val="a8"/>
        <w:numPr>
          <w:ilvl w:val="0"/>
          <w:numId w:val="1"/>
        </w:numPr>
        <w:spacing w:after="0" w:line="400" w:lineRule="exact"/>
        <w:ind w:left="0" w:firstLine="567"/>
        <w:jc w:val="both"/>
      </w:pPr>
      <w:r>
        <w:t xml:space="preserve">Часть первую </w:t>
      </w:r>
      <w:r w:rsidR="00511D30">
        <w:t>статьи 1 изложить в следующей редакции:</w:t>
      </w:r>
    </w:p>
    <w:p w14:paraId="0D000000" w14:textId="68AE0EC1" w:rsidR="00690C8D" w:rsidRDefault="00511D30" w:rsidP="009A6C8C">
      <w:pPr>
        <w:spacing w:after="0" w:line="400" w:lineRule="exact"/>
        <w:ind w:firstLine="567"/>
        <w:jc w:val="both"/>
      </w:pPr>
      <w:r>
        <w:t xml:space="preserve">«Предметом регулирования настоящего Федерального закона являются общественные отношения, возникающие в связи с реализацией гражданами Российской </w:t>
      </w:r>
      <w:proofErr w:type="gramStart"/>
      <w:r>
        <w:t>Федерации  права</w:t>
      </w:r>
      <w:proofErr w:type="gramEnd"/>
      <w:r>
        <w:t xml:space="preserve"> на объединение, созданием, деятельностью, реорганизацией и (или) ликвидацией общественных объединений.»</w:t>
      </w:r>
      <w:r w:rsidR="00C8648D">
        <w:t>;</w:t>
      </w:r>
    </w:p>
    <w:p w14:paraId="0E000000" w14:textId="77777777" w:rsidR="00690C8D" w:rsidRDefault="00511D30" w:rsidP="009A6C8C">
      <w:pPr>
        <w:pStyle w:val="a8"/>
        <w:numPr>
          <w:ilvl w:val="0"/>
          <w:numId w:val="1"/>
        </w:numPr>
        <w:spacing w:after="0" w:line="400" w:lineRule="exact"/>
        <w:ind w:left="0" w:firstLine="567"/>
        <w:jc w:val="both"/>
      </w:pPr>
      <w:r>
        <w:t>Часть четвертую статьи 3 изложить в следующей редакции:</w:t>
      </w:r>
    </w:p>
    <w:p w14:paraId="0F000000" w14:textId="77777777" w:rsidR="00690C8D" w:rsidRDefault="00511D30" w:rsidP="009A6C8C">
      <w:pPr>
        <w:spacing w:after="0" w:line="400" w:lineRule="exact"/>
        <w:ind w:firstLine="567"/>
        <w:jc w:val="both"/>
      </w:pPr>
      <w:r>
        <w:t xml:space="preserve"> «Создаваемые гражданами общественные объединения регистрируются  в порядке, предусмотренном настоящим Федеральным </w:t>
      </w:r>
      <w:hyperlink r:id="rId6" w:history="1">
        <w:r>
          <w:rPr>
            <w:rStyle w:val="a3"/>
            <w:color w:val="000000"/>
            <w:u w:val="none"/>
          </w:rPr>
          <w:t>законом</w:t>
        </w:r>
      </w:hyperlink>
      <w:r>
        <w:t>»;</w:t>
      </w:r>
    </w:p>
    <w:p w14:paraId="10000000" w14:textId="77777777" w:rsidR="00690C8D" w:rsidRDefault="00511D30" w:rsidP="009A6C8C">
      <w:pPr>
        <w:pStyle w:val="a8"/>
        <w:numPr>
          <w:ilvl w:val="0"/>
          <w:numId w:val="1"/>
        </w:numPr>
        <w:spacing w:after="0" w:line="400" w:lineRule="exact"/>
        <w:ind w:left="0" w:firstLine="567"/>
        <w:jc w:val="both"/>
      </w:pPr>
      <w:r>
        <w:t>Часть первую статьи 4 изложить в следующей редакции:</w:t>
      </w:r>
    </w:p>
    <w:p w14:paraId="11000000" w14:textId="77777777" w:rsidR="00690C8D" w:rsidRDefault="00511D30" w:rsidP="009A6C8C">
      <w:pPr>
        <w:spacing w:after="0" w:line="400" w:lineRule="exact"/>
        <w:ind w:firstLine="567"/>
        <w:jc w:val="both"/>
      </w:pPr>
      <w:r>
        <w:t>«Настоящий Федеральный закон определяет содержание права граждан на объединение, основные государственные гарантии этого права, статус общественных объединений»;</w:t>
      </w:r>
    </w:p>
    <w:p w14:paraId="12000000" w14:textId="77777777" w:rsidR="00690C8D" w:rsidRDefault="00511D30" w:rsidP="009A6C8C">
      <w:pPr>
        <w:pStyle w:val="a8"/>
        <w:numPr>
          <w:ilvl w:val="0"/>
          <w:numId w:val="1"/>
        </w:numPr>
        <w:spacing w:after="0" w:line="400" w:lineRule="exact"/>
        <w:ind w:left="0" w:firstLine="567"/>
        <w:jc w:val="both"/>
      </w:pPr>
      <w:r>
        <w:t>Часть четвертую  статьи 8 изложить в следующей редакции:</w:t>
      </w:r>
    </w:p>
    <w:p w14:paraId="13000000" w14:textId="77777777" w:rsidR="00690C8D" w:rsidRDefault="00511D30" w:rsidP="009A6C8C">
      <w:pPr>
        <w:spacing w:after="0" w:line="400" w:lineRule="exact"/>
        <w:ind w:firstLine="567"/>
        <w:jc w:val="both"/>
      </w:pPr>
      <w:r>
        <w:lastRenderedPageBreak/>
        <w:t>«Постоянно действующий руководящий орган общественной организации осуществляет права юридического лица от имени общественной организации и исполняет ее обязанности в соответствии с уставом»;</w:t>
      </w:r>
    </w:p>
    <w:p w14:paraId="14000000" w14:textId="77777777" w:rsidR="00690C8D" w:rsidRDefault="00511D30" w:rsidP="009A6C8C">
      <w:pPr>
        <w:pStyle w:val="a8"/>
        <w:numPr>
          <w:ilvl w:val="0"/>
          <w:numId w:val="1"/>
        </w:numPr>
        <w:spacing w:after="0" w:line="400" w:lineRule="exact"/>
        <w:ind w:left="0" w:firstLine="567"/>
        <w:jc w:val="both"/>
      </w:pPr>
      <w:r>
        <w:t>Часть третью  статьи 9 изложить в следующей редакции:</w:t>
      </w:r>
    </w:p>
    <w:p w14:paraId="15000000" w14:textId="77777777" w:rsidR="00690C8D" w:rsidRDefault="00511D30" w:rsidP="009A6C8C">
      <w:pPr>
        <w:spacing w:after="0" w:line="400" w:lineRule="exact"/>
        <w:ind w:firstLine="567"/>
        <w:jc w:val="both"/>
      </w:pPr>
      <w:r>
        <w:t>«Постоянно действующий руководящий орган общественного  движения осуществляет права юридического лица от имени общественной организации и исполняет ее обязанности в соответствии с уставом»;</w:t>
      </w:r>
    </w:p>
    <w:p w14:paraId="16000000" w14:textId="77777777" w:rsidR="00690C8D" w:rsidRDefault="00511D30" w:rsidP="009A6C8C">
      <w:pPr>
        <w:pStyle w:val="a8"/>
        <w:numPr>
          <w:ilvl w:val="0"/>
          <w:numId w:val="1"/>
        </w:numPr>
        <w:spacing w:after="0" w:line="400" w:lineRule="exact"/>
        <w:ind w:left="0" w:firstLine="567"/>
        <w:jc w:val="both"/>
      </w:pPr>
      <w:r>
        <w:t>Часть третью  статьи 10 изложить в следующей редакции:</w:t>
      </w:r>
    </w:p>
    <w:p w14:paraId="5EE525D6" w14:textId="680B062E" w:rsidR="00C8648D" w:rsidRDefault="00511D30" w:rsidP="009A6C8C">
      <w:pPr>
        <w:pStyle w:val="a8"/>
        <w:tabs>
          <w:tab w:val="left" w:pos="142"/>
        </w:tabs>
        <w:spacing w:after="0" w:line="400" w:lineRule="exact"/>
        <w:ind w:left="0" w:firstLine="567"/>
        <w:jc w:val="both"/>
      </w:pPr>
      <w:r>
        <w:t xml:space="preserve">«Общественный фонд осуществляет свою деятельность в порядке, предусмотренном Гражданским </w:t>
      </w:r>
      <w:hyperlink r:id="rId7" w:history="1">
        <w:r>
          <w:rPr>
            <w:rStyle w:val="a3"/>
            <w:color w:val="000000"/>
            <w:u w:val="none"/>
          </w:rPr>
          <w:t>кодексом</w:t>
        </w:r>
      </w:hyperlink>
      <w:r>
        <w:t xml:space="preserve"> Российской Федерации.»;</w:t>
      </w:r>
    </w:p>
    <w:p w14:paraId="18000000" w14:textId="77777777" w:rsidR="00690C8D" w:rsidRDefault="00511D30" w:rsidP="009A6C8C">
      <w:pPr>
        <w:pStyle w:val="a8"/>
        <w:numPr>
          <w:ilvl w:val="0"/>
          <w:numId w:val="1"/>
        </w:numPr>
        <w:tabs>
          <w:tab w:val="left" w:pos="142"/>
        </w:tabs>
        <w:spacing w:after="0" w:line="400" w:lineRule="exact"/>
        <w:ind w:left="0" w:firstLine="567"/>
        <w:jc w:val="both"/>
      </w:pPr>
      <w:r>
        <w:t>Часть четвертую статьи 11 изложить в следующей редакции:</w:t>
      </w:r>
    </w:p>
    <w:p w14:paraId="19000000" w14:textId="77777777" w:rsidR="00690C8D" w:rsidRDefault="00511D30" w:rsidP="009A6C8C">
      <w:pPr>
        <w:pStyle w:val="a8"/>
        <w:tabs>
          <w:tab w:val="left" w:pos="142"/>
        </w:tabs>
        <w:spacing w:after="0" w:line="400" w:lineRule="exact"/>
        <w:ind w:left="0" w:firstLine="567"/>
        <w:jc w:val="both"/>
      </w:pPr>
      <w:r>
        <w:t xml:space="preserve">«Общественное учреждение осуществляет свою деятельность в порядке, установленном Гражданским </w:t>
      </w:r>
      <w:hyperlink r:id="rId8" w:history="1">
        <w:r>
          <w:rPr>
            <w:rStyle w:val="a3"/>
            <w:color w:val="000000"/>
            <w:u w:val="none"/>
          </w:rPr>
          <w:t>кодексом</w:t>
        </w:r>
      </w:hyperlink>
      <w:r>
        <w:t xml:space="preserve"> Российской Федерации.»;</w:t>
      </w:r>
    </w:p>
    <w:p w14:paraId="1A000000" w14:textId="77777777" w:rsidR="00690C8D" w:rsidRDefault="00511D30" w:rsidP="009A6C8C">
      <w:pPr>
        <w:pStyle w:val="a8"/>
        <w:numPr>
          <w:ilvl w:val="0"/>
          <w:numId w:val="1"/>
        </w:numPr>
        <w:tabs>
          <w:tab w:val="left" w:pos="142"/>
        </w:tabs>
        <w:spacing w:after="0" w:line="400" w:lineRule="exact"/>
        <w:ind w:left="0" w:firstLine="567"/>
        <w:jc w:val="both"/>
      </w:pPr>
      <w:r>
        <w:t>Часть третью статьи 12 изложить в следующей редакции:</w:t>
      </w:r>
    </w:p>
    <w:p w14:paraId="1B000000" w14:textId="77777777" w:rsidR="00690C8D" w:rsidRDefault="00511D30" w:rsidP="009A6C8C">
      <w:pPr>
        <w:spacing w:after="0" w:line="400" w:lineRule="exact"/>
        <w:ind w:firstLine="567"/>
        <w:jc w:val="both"/>
      </w:pPr>
      <w:r>
        <w:t>«Органа общественной самодеятельности приобретает права и принимает на себя обязанности юридического лица в соответствии с настоящим федеральным законом и уставом.»;</w:t>
      </w:r>
    </w:p>
    <w:p w14:paraId="1C000000" w14:textId="77777777" w:rsidR="00690C8D" w:rsidRDefault="00511D30" w:rsidP="009A6C8C">
      <w:pPr>
        <w:pStyle w:val="a8"/>
        <w:numPr>
          <w:ilvl w:val="0"/>
          <w:numId w:val="1"/>
        </w:numPr>
        <w:spacing w:after="0" w:line="400" w:lineRule="exact"/>
        <w:ind w:left="0" w:firstLine="567"/>
        <w:jc w:val="both"/>
      </w:pPr>
      <w:r>
        <w:t>Часть третью статьи 18 изложить в следующей редакции:</w:t>
      </w:r>
    </w:p>
    <w:p w14:paraId="1D000000" w14:textId="77777777" w:rsidR="00690C8D" w:rsidRDefault="00511D30" w:rsidP="009A6C8C">
      <w:pPr>
        <w:spacing w:after="0" w:line="400" w:lineRule="exact"/>
        <w:ind w:firstLine="567"/>
        <w:jc w:val="both"/>
      </w:pPr>
      <w:r>
        <w:t xml:space="preserve">«Решения о создании общественного объединения, об утверждении его устава и о формировании руководящих и контрольно-ревизионного органов принимаются на съезде (конференции) или общем собрании. С момента принятия указанных решений общественное объединение считается созданным: осуществляет свою уставную деятельность, приобретает </w:t>
      </w:r>
      <w:proofErr w:type="gramStart"/>
      <w:r>
        <w:t>права  юридического</w:t>
      </w:r>
      <w:proofErr w:type="gramEnd"/>
      <w:r>
        <w:t xml:space="preserve"> лица, и принимает на себя обязанности, предусмотренные настоящим Федеральным законом.»;</w:t>
      </w:r>
    </w:p>
    <w:p w14:paraId="1E000000" w14:textId="77777777" w:rsidR="00690C8D" w:rsidRDefault="00511D30" w:rsidP="009A6C8C">
      <w:pPr>
        <w:pStyle w:val="a8"/>
        <w:numPr>
          <w:ilvl w:val="0"/>
          <w:numId w:val="1"/>
        </w:numPr>
        <w:spacing w:after="0" w:line="400" w:lineRule="exact"/>
        <w:ind w:left="0" w:firstLine="567"/>
        <w:jc w:val="both"/>
      </w:pPr>
      <w:r>
        <w:t>Часть четвертую статьи 18 исключить;</w:t>
      </w:r>
    </w:p>
    <w:p w14:paraId="1F000000" w14:textId="77777777" w:rsidR="00690C8D" w:rsidRDefault="00511D30" w:rsidP="009A6C8C">
      <w:pPr>
        <w:pStyle w:val="a8"/>
        <w:numPr>
          <w:ilvl w:val="0"/>
          <w:numId w:val="1"/>
        </w:numPr>
        <w:spacing w:after="0" w:line="400" w:lineRule="exact"/>
        <w:ind w:left="0" w:firstLine="567"/>
        <w:jc w:val="both"/>
      </w:pPr>
      <w:r>
        <w:t>В статье 19:</w:t>
      </w:r>
    </w:p>
    <w:p w14:paraId="20000000" w14:textId="77777777" w:rsidR="00690C8D" w:rsidRDefault="00511D30" w:rsidP="009A6C8C">
      <w:pPr>
        <w:spacing w:after="0" w:line="400" w:lineRule="exact"/>
        <w:ind w:firstLine="567"/>
        <w:jc w:val="both"/>
      </w:pPr>
      <w:r>
        <w:t>а) часть вторую исключить;</w:t>
      </w:r>
    </w:p>
    <w:p w14:paraId="21000000" w14:textId="77777777" w:rsidR="00690C8D" w:rsidRDefault="00511D30" w:rsidP="009A6C8C">
      <w:pPr>
        <w:spacing w:after="0" w:line="400" w:lineRule="exact"/>
        <w:ind w:firstLine="567"/>
        <w:jc w:val="both"/>
      </w:pPr>
      <w:r>
        <w:t>б) пункт 1 части 3 изложить в следующей редакции:</w:t>
      </w:r>
    </w:p>
    <w:p w14:paraId="22000000" w14:textId="77777777" w:rsidR="00690C8D" w:rsidRDefault="00511D30" w:rsidP="009A6C8C">
      <w:pPr>
        <w:spacing w:after="0" w:line="400" w:lineRule="exact"/>
        <w:ind w:firstLine="567"/>
        <w:jc w:val="both"/>
      </w:pPr>
      <w:r>
        <w:t>«1) иностранный гражданин или лицо без гражданства;»;</w:t>
      </w:r>
    </w:p>
    <w:p w14:paraId="23000000" w14:textId="77777777" w:rsidR="00690C8D" w:rsidRDefault="00511D30" w:rsidP="009A6C8C">
      <w:pPr>
        <w:pStyle w:val="a8"/>
        <w:numPr>
          <w:ilvl w:val="0"/>
          <w:numId w:val="1"/>
        </w:numPr>
        <w:spacing w:after="0" w:line="400" w:lineRule="exact"/>
        <w:ind w:left="0" w:firstLine="567"/>
        <w:jc w:val="both"/>
      </w:pPr>
      <w:r>
        <w:t>В статье 41:</w:t>
      </w:r>
    </w:p>
    <w:p w14:paraId="24000000" w14:textId="77777777" w:rsidR="00690C8D" w:rsidRDefault="00511D30" w:rsidP="009A6C8C">
      <w:pPr>
        <w:tabs>
          <w:tab w:val="left" w:pos="5880"/>
        </w:tabs>
        <w:spacing w:after="0" w:line="400" w:lineRule="exact"/>
        <w:ind w:firstLine="567"/>
        <w:jc w:val="both"/>
      </w:pPr>
      <w:r>
        <w:t xml:space="preserve">а) в первом предложении части первой </w:t>
      </w:r>
      <w:proofErr w:type="gramStart"/>
      <w:r>
        <w:t>слова :</w:t>
      </w:r>
      <w:proofErr w:type="gramEnd"/>
      <w:r>
        <w:t xml:space="preserve"> «в том числе не обладающие правами юридического лица,»   исключить;</w:t>
      </w:r>
    </w:p>
    <w:p w14:paraId="25000000" w14:textId="77777777" w:rsidR="00690C8D" w:rsidRDefault="00511D30" w:rsidP="009A6C8C">
      <w:pPr>
        <w:tabs>
          <w:tab w:val="left" w:pos="5880"/>
        </w:tabs>
        <w:spacing w:after="0" w:line="400" w:lineRule="exact"/>
        <w:ind w:firstLine="567"/>
        <w:jc w:val="both"/>
      </w:pPr>
      <w:r>
        <w:t>б)  часть вторую исключить;</w:t>
      </w:r>
    </w:p>
    <w:p w14:paraId="26000000" w14:textId="77777777" w:rsidR="00690C8D" w:rsidRDefault="00511D30" w:rsidP="009A6C8C">
      <w:pPr>
        <w:tabs>
          <w:tab w:val="left" w:pos="5880"/>
        </w:tabs>
        <w:spacing w:after="0" w:line="400" w:lineRule="exact"/>
        <w:ind w:firstLine="567"/>
        <w:jc w:val="both"/>
      </w:pPr>
      <w:r>
        <w:t xml:space="preserve">в) в первом предложении части 3 </w:t>
      </w:r>
      <w:proofErr w:type="gramStart"/>
      <w:r>
        <w:t>слова:  «</w:t>
      </w:r>
      <w:proofErr w:type="gramEnd"/>
      <w:r>
        <w:t>в том числе не обладающие правами юридического лица,»  исключить;</w:t>
      </w:r>
    </w:p>
    <w:p w14:paraId="27000000" w14:textId="77777777" w:rsidR="00690C8D" w:rsidRDefault="00511D30" w:rsidP="009A6C8C">
      <w:pPr>
        <w:pStyle w:val="a8"/>
        <w:numPr>
          <w:ilvl w:val="0"/>
          <w:numId w:val="1"/>
        </w:numPr>
        <w:spacing w:after="0" w:line="400" w:lineRule="exact"/>
        <w:ind w:left="0" w:firstLine="567"/>
        <w:jc w:val="both"/>
      </w:pPr>
      <w:r>
        <w:lastRenderedPageBreak/>
        <w:t>В статье 44:</w:t>
      </w:r>
    </w:p>
    <w:p w14:paraId="28000000" w14:textId="77777777" w:rsidR="00690C8D" w:rsidRDefault="00511D30" w:rsidP="009A6C8C">
      <w:pPr>
        <w:tabs>
          <w:tab w:val="left" w:pos="5880"/>
        </w:tabs>
        <w:spacing w:after="0" w:line="400" w:lineRule="exact"/>
        <w:ind w:left="568"/>
        <w:jc w:val="both"/>
      </w:pPr>
      <w:r>
        <w:t>а) в первом предложении части четвертой слова: « независимо от факта его государственной регистрации» исключить;</w:t>
      </w:r>
    </w:p>
    <w:p w14:paraId="29000000" w14:textId="77777777" w:rsidR="00690C8D" w:rsidRDefault="00511D30" w:rsidP="009A6C8C">
      <w:pPr>
        <w:tabs>
          <w:tab w:val="left" w:pos="5880"/>
        </w:tabs>
        <w:spacing w:after="0" w:line="400" w:lineRule="exact"/>
        <w:ind w:firstLine="567"/>
        <w:jc w:val="both"/>
      </w:pPr>
      <w:r>
        <w:t>б) часть пятую исключить;</w:t>
      </w:r>
    </w:p>
    <w:p w14:paraId="2A000000" w14:textId="3760DBEC" w:rsidR="00690C8D" w:rsidRDefault="00511D30" w:rsidP="009A6C8C">
      <w:pPr>
        <w:tabs>
          <w:tab w:val="left" w:pos="5880"/>
        </w:tabs>
        <w:spacing w:after="0" w:line="400" w:lineRule="exact"/>
        <w:ind w:firstLine="567"/>
        <w:jc w:val="both"/>
      </w:pPr>
      <w:r>
        <w:t xml:space="preserve">в) в первом предложении части 6 слова: </w:t>
      </w:r>
      <w:proofErr w:type="gramStart"/>
      <w:r>
        <w:t>«,а</w:t>
      </w:r>
      <w:proofErr w:type="gramEnd"/>
      <w:r>
        <w:t xml:space="preserve"> деятельность общественного объединения, не являющегося юридическим лицом, может быть запрещена также».</w:t>
      </w:r>
    </w:p>
    <w:p w14:paraId="2B000000" w14:textId="77777777" w:rsidR="00690C8D" w:rsidRDefault="00511D30" w:rsidP="009A6C8C">
      <w:pPr>
        <w:tabs>
          <w:tab w:val="left" w:pos="5880"/>
        </w:tabs>
        <w:spacing w:before="240" w:after="0" w:line="400" w:lineRule="exact"/>
        <w:ind w:firstLine="567"/>
        <w:jc w:val="both"/>
        <w:rPr>
          <w:b/>
        </w:rPr>
      </w:pPr>
      <w:r>
        <w:rPr>
          <w:b/>
        </w:rPr>
        <w:t xml:space="preserve">Статья 2 </w:t>
      </w:r>
    </w:p>
    <w:p w14:paraId="2C000000" w14:textId="77777777" w:rsidR="00690C8D" w:rsidRDefault="00511D30" w:rsidP="009A6C8C">
      <w:pPr>
        <w:tabs>
          <w:tab w:val="left" w:pos="5880"/>
        </w:tabs>
        <w:spacing w:before="240" w:after="0" w:line="400" w:lineRule="exact"/>
        <w:ind w:firstLine="567"/>
        <w:jc w:val="both"/>
        <w:rPr>
          <w:b/>
        </w:rPr>
      </w:pPr>
      <w:r>
        <w:t>Настоящий Федеральный закон вступает в силу со дня его официального опубликования.</w:t>
      </w:r>
    </w:p>
    <w:p w14:paraId="2D000000" w14:textId="5E4B85BA" w:rsidR="00690C8D" w:rsidRDefault="00C8648D" w:rsidP="009A6C8C">
      <w:pPr>
        <w:tabs>
          <w:tab w:val="left" w:pos="5880"/>
        </w:tabs>
        <w:spacing w:before="240" w:after="0" w:line="400" w:lineRule="exact"/>
        <w:ind w:firstLine="567"/>
        <w:jc w:val="both"/>
        <w:rPr>
          <w:b/>
        </w:rPr>
      </w:pPr>
      <w:r>
        <w:rPr>
          <w:b/>
        </w:rPr>
        <w:t>Статья 3</w:t>
      </w:r>
    </w:p>
    <w:p w14:paraId="2E000000" w14:textId="77777777" w:rsidR="00690C8D" w:rsidRDefault="00511D30" w:rsidP="009A6C8C">
      <w:pPr>
        <w:tabs>
          <w:tab w:val="left" w:pos="5880"/>
        </w:tabs>
        <w:spacing w:before="240" w:after="0" w:line="400" w:lineRule="exact"/>
        <w:ind w:firstLine="567"/>
        <w:jc w:val="both"/>
      </w:pPr>
      <w: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14:paraId="586A8290" w14:textId="77777777" w:rsidR="00C8648D" w:rsidRDefault="00C8648D" w:rsidP="009A6C8C">
      <w:pPr>
        <w:spacing w:after="0" w:line="400" w:lineRule="exact"/>
        <w:ind w:firstLine="709"/>
        <w:jc w:val="both"/>
        <w:rPr>
          <w:szCs w:val="28"/>
        </w:rPr>
      </w:pPr>
    </w:p>
    <w:p w14:paraId="091FA30F" w14:textId="77777777" w:rsidR="00C8648D" w:rsidRDefault="00C8648D" w:rsidP="009A6C8C">
      <w:pPr>
        <w:spacing w:after="0" w:line="400" w:lineRule="exact"/>
        <w:ind w:firstLine="709"/>
        <w:jc w:val="both"/>
        <w:rPr>
          <w:szCs w:val="28"/>
        </w:rPr>
      </w:pPr>
    </w:p>
    <w:p w14:paraId="1DBF3AA3" w14:textId="77777777" w:rsidR="00C8648D" w:rsidRPr="00FC0EA9" w:rsidRDefault="00C8648D" w:rsidP="009A6C8C">
      <w:pPr>
        <w:spacing w:after="0" w:line="400" w:lineRule="exact"/>
        <w:ind w:firstLine="709"/>
        <w:jc w:val="both"/>
        <w:rPr>
          <w:szCs w:val="28"/>
        </w:rPr>
      </w:pPr>
      <w:r w:rsidRPr="00FC0EA9">
        <w:rPr>
          <w:szCs w:val="28"/>
        </w:rPr>
        <w:t xml:space="preserve">Президент </w:t>
      </w:r>
    </w:p>
    <w:p w14:paraId="4C393DEE" w14:textId="77777777" w:rsidR="00C8648D" w:rsidRDefault="00C8648D" w:rsidP="009A6C8C">
      <w:pPr>
        <w:spacing w:after="0" w:line="400" w:lineRule="exact"/>
        <w:jc w:val="both"/>
        <w:rPr>
          <w:szCs w:val="28"/>
        </w:rPr>
      </w:pPr>
      <w:r w:rsidRPr="00FC0EA9">
        <w:rPr>
          <w:szCs w:val="28"/>
        </w:rPr>
        <w:t>Российской Федерации</w:t>
      </w:r>
    </w:p>
    <w:p w14:paraId="2F000000" w14:textId="77318FF9" w:rsidR="00690C8D" w:rsidRDefault="00690C8D" w:rsidP="009A6C8C">
      <w:pPr>
        <w:tabs>
          <w:tab w:val="left" w:pos="5880"/>
        </w:tabs>
        <w:spacing w:before="120" w:after="120" w:line="400" w:lineRule="exact"/>
        <w:ind w:firstLine="567"/>
        <w:jc w:val="both"/>
      </w:pPr>
    </w:p>
    <w:sectPr w:rsidR="00690C8D" w:rsidSect="00C8648D">
      <w:pgSz w:w="11906" w:h="16838"/>
      <w:pgMar w:top="1134" w:right="850" w:bottom="1134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NTHarmonica">
    <w:altName w:val="Microsoft YaHe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75DB"/>
    <w:multiLevelType w:val="multilevel"/>
    <w:tmpl w:val="496C39BE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8D"/>
    <w:rsid w:val="00511D30"/>
    <w:rsid w:val="0057358D"/>
    <w:rsid w:val="00690C8D"/>
    <w:rsid w:val="009A6C8C"/>
    <w:rsid w:val="00B34196"/>
    <w:rsid w:val="00C8648D"/>
    <w:rsid w:val="00D2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D373E-79CC-45AA-8B07-00BB8DB4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Pr>
      <w:color w:val="0000FF" w:themeColor="hyperlink"/>
      <w:u w:val="single"/>
    </w:rPr>
  </w:style>
  <w:style w:type="character" w:styleId="a3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paragraph" w:customStyle="1" w:styleId="aa">
    <w:name w:val="адрес"/>
    <w:basedOn w:val="a"/>
    <w:uiPriority w:val="99"/>
    <w:rsid w:val="00C8648D"/>
    <w:pPr>
      <w:overflowPunct w:val="0"/>
      <w:autoSpaceDE w:val="0"/>
      <w:autoSpaceDN w:val="0"/>
      <w:adjustRightInd w:val="0"/>
      <w:spacing w:after="0" w:line="240" w:lineRule="atLeast"/>
      <w:ind w:left="5103"/>
      <w:textAlignment w:val="baseline"/>
    </w:pPr>
    <w:rPr>
      <w:rFonts w:ascii="NTHarmonica" w:hAnsi="NTHarmonica" w:cs="NTHarmonica"/>
      <w:color w:val="auto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D2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8FD89E597C5D6DFEF354BB24CAAB243B71C9C2BB97FE9CC4A17946CC50E9ECCFD2FBC93CF9AAF563B6DA3EFEAq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2F79C43472EA15B73015F4BA3816DF9B205D93B6F99033D1D77990D5F0EA3E7465A9E2E47D8430A8CCD12E7EACn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17CFA15DFE16C4B731D07CB9CA3378FB87B318946658716C6E4C05FF63C8807128E4C30ED119E943EC714296F59056A2E125D4BBb8H" TargetMode="External"/><Relationship Id="rId5" Type="http://schemas.openxmlformats.org/officeDocument/2006/relationships/hyperlink" Target="consultantplus://offline/ref=D57CCEDFEEEB4334090DFBB3D6DAD38C155E8F9DAC87EE8638450F9B0AD0F96660072308B05612360B9B7498SAX9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Владимировна</dc:creator>
  <cp:lastModifiedBy>Воробьева Наталья Владимировна</cp:lastModifiedBy>
  <cp:revision>2</cp:revision>
  <cp:lastPrinted>2024-03-27T07:32:00Z</cp:lastPrinted>
  <dcterms:created xsi:type="dcterms:W3CDTF">2024-04-12T07:33:00Z</dcterms:created>
  <dcterms:modified xsi:type="dcterms:W3CDTF">2024-04-12T07:33:00Z</dcterms:modified>
</cp:coreProperties>
</file>